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5E449" w14:textId="77777777" w:rsidR="00075A2E" w:rsidRPr="007A285C" w:rsidRDefault="00075A2E" w:rsidP="00075A2E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7E55A2CA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17</w:t>
      </w:r>
    </w:p>
    <w:p w14:paraId="36531AF1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The World is Passing Away</w:t>
      </w:r>
    </w:p>
    <w:p w14:paraId="2D3D5742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2549524C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28"/>
        <w:rPr>
          <w:sz w:val="22"/>
        </w:rPr>
      </w:pPr>
      <w:r>
        <w:rPr>
          <w:sz w:val="22"/>
        </w:rPr>
        <w:t>Read I John 2:1-17</w:t>
      </w:r>
    </w:p>
    <w:p w14:paraId="08E706DA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John 2:15-17</w:t>
      </w:r>
    </w:p>
    <w:p w14:paraId="21FE997C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F52FE0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Why was John writing these things?</w:t>
      </w:r>
    </w:p>
    <w:p w14:paraId="6DE8B739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3C9EDA3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b. What is an advocate?</w:t>
      </w:r>
    </w:p>
    <w:p w14:paraId="44AE374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A8C111C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c. John says, “If anyone sins, we have an advocate with the Father,” whic</w:t>
      </w:r>
      <w:r>
        <w:rPr>
          <w:sz w:val="22"/>
        </w:rPr>
        <w:t>h means?  Hebrews 4:14-16</w:t>
      </w:r>
    </w:p>
    <w:p w14:paraId="1A794959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FF9D92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E4CB365" w14:textId="1F587E82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Why is this advocate necessary?  Hebrews 7:25-</w:t>
      </w:r>
      <w:r w:rsidR="00075A2E">
        <w:rPr>
          <w:sz w:val="22"/>
        </w:rPr>
        <w:t>28; Revelation</w:t>
      </w:r>
      <w:r>
        <w:rPr>
          <w:sz w:val="22"/>
        </w:rPr>
        <w:t xml:space="preserve"> 12:10.</w:t>
      </w:r>
    </w:p>
    <w:p w14:paraId="7F8AFCDC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137597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F92EA77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Who is, also, our mediator?  Hebrews 9:15; I Timothy 2:5.</w:t>
      </w:r>
    </w:p>
    <w:p w14:paraId="12398B15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49972C7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What did He do to become our mediator?</w:t>
      </w:r>
    </w:p>
    <w:p w14:paraId="4DD52771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556EA27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g. Why couldn’t the blood of sacrificial </w:t>
      </w:r>
      <w:r>
        <w:rPr>
          <w:sz w:val="22"/>
        </w:rPr>
        <w:t>animals remove our sins?  Hebrews 9:11-15.</w:t>
      </w:r>
    </w:p>
    <w:p w14:paraId="7261944F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483991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88" w:hanging="1788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How serious is sin?  Romans 6:23.</w:t>
      </w:r>
    </w:p>
    <w:p w14:paraId="679564C4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947A9BD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What does propitiation for our sins mean?  Use a Bible dictionary?</w:t>
      </w:r>
    </w:p>
    <w:p w14:paraId="7D479F22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FB0D5A3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</w:p>
    <w:p w14:paraId="7E009279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would this sacrifice need to be perfect?</w:t>
      </w:r>
    </w:p>
    <w:p w14:paraId="77001800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9A5B581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530F94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If someone said to you, Jesus </w:t>
      </w:r>
      <w:r>
        <w:rPr>
          <w:sz w:val="22"/>
        </w:rPr>
        <w:t>died only for those who would accept Him, how would you refute this</w:t>
      </w:r>
    </w:p>
    <w:p w14:paraId="02D88D83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statement, according to I John 2:2and John 3:16?</w:t>
      </w:r>
    </w:p>
    <w:p w14:paraId="48B99735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2EAA413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EA532E3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88" w:hanging="1788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How serious is sin?  II Corinthians 5:21; John 19:30.</w:t>
      </w:r>
    </w:p>
    <w:p w14:paraId="329DFAF8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1B1C106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B470794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From I John 2:3-10, what is the test that reveals if we k</w:t>
      </w:r>
      <w:r>
        <w:rPr>
          <w:sz w:val="22"/>
        </w:rPr>
        <w:t>now Him?  Give four.</w:t>
      </w:r>
    </w:p>
    <w:p w14:paraId="7EFA911A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D9D9891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6BAC63" w14:textId="05E023F3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Explain each of your answers in 3.a.</w:t>
      </w:r>
    </w:p>
    <w:p w14:paraId="1CC13C84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C3B52D2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AE504FA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Which </w:t>
      </w:r>
      <w:proofErr w:type="gramStart"/>
      <w:r>
        <w:rPr>
          <w:sz w:val="22"/>
        </w:rPr>
        <w:t>answer</w:t>
      </w:r>
      <w:proofErr w:type="gramEnd"/>
      <w:r>
        <w:rPr>
          <w:sz w:val="22"/>
        </w:rPr>
        <w:t xml:space="preserve"> in 3.b is the most difficult for you to do right now. . .could you share?</w:t>
      </w:r>
    </w:p>
    <w:p w14:paraId="4EFCB79F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01D2F92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02D979F" w14:textId="4C9BFF46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“Ought to” means what?</w:t>
      </w:r>
    </w:p>
    <w:p w14:paraId="179D08F5" w14:textId="77777777" w:rsidR="00075A2E" w:rsidRDefault="00075A2E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1E7978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26A7BD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In what sense are the commandments of I John 2:7-10 old and</w:t>
      </w:r>
      <w:r>
        <w:rPr>
          <w:sz w:val="22"/>
        </w:rPr>
        <w:t xml:space="preserve"> yet new?  See Leviticus </w:t>
      </w:r>
      <w:proofErr w:type="gramStart"/>
      <w:r>
        <w:rPr>
          <w:sz w:val="22"/>
        </w:rPr>
        <w:t>19:18;</w:t>
      </w:r>
      <w:proofErr w:type="gramEnd"/>
    </w:p>
    <w:p w14:paraId="3634EDBA" w14:textId="7B60D36D" w:rsidR="00000000" w:rsidRDefault="00B50662" w:rsidP="00075A2E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ab/>
        <w:t xml:space="preserve">    Deuteronomy 6:5; Matthew 22:34-40; Romans 13:8-10.</w:t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14:paraId="2790B9D6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636023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009A2E" w14:textId="618FAAFF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How did Jesus give the old commandments new meaning?  See John 13:34 and John 15:12-15.</w:t>
      </w:r>
    </w:p>
    <w:p w14:paraId="5F9FD6E5" w14:textId="1203FC5D" w:rsidR="00075A2E" w:rsidRDefault="00075A2E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DF54836" w14:textId="77777777" w:rsidR="00075A2E" w:rsidRDefault="00075A2E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F279D38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What is hate. . .why do people hate?</w:t>
      </w:r>
    </w:p>
    <w:p w14:paraId="0DC74444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0928CC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130020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happens to a</w:t>
      </w:r>
      <w:r>
        <w:rPr>
          <w:sz w:val="22"/>
        </w:rPr>
        <w:t xml:space="preserve"> person who hates?  I John 2:9-11.</w:t>
      </w:r>
    </w:p>
    <w:p w14:paraId="29CB1F9D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08885AD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07D39A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Why does this happen?  II Peter 1:5-9.</w:t>
      </w:r>
    </w:p>
    <w:p w14:paraId="1F1A2213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99FB48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49E4D4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What happens to your daily direction?  </w:t>
      </w:r>
    </w:p>
    <w:p w14:paraId="6BDC7387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348EC12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  <w:t>e. Is there any past hate or current hate that is blinding you?</w:t>
      </w:r>
    </w:p>
    <w:p w14:paraId="1F9522E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7694394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C5243B4" w14:textId="14506F31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What do you need to do?  I John 1:9. . .</w:t>
      </w:r>
      <w:r w:rsidR="00075A2E">
        <w:rPr>
          <w:sz w:val="22"/>
        </w:rPr>
        <w:t>anything</w:t>
      </w:r>
      <w:r>
        <w:rPr>
          <w:sz w:val="22"/>
        </w:rPr>
        <w:t xml:space="preserve"> else?</w:t>
      </w:r>
    </w:p>
    <w:p w14:paraId="5AFC4068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A3FC4D4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Where would you place yourself spiritually, according to I John 2:12-14?</w:t>
      </w:r>
    </w:p>
    <w:p w14:paraId="1B6EB3D6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88"/>
        <w:rPr>
          <w:sz w:val="22"/>
        </w:rPr>
      </w:pPr>
      <w:r>
        <w:rPr>
          <w:sz w:val="22"/>
        </w:rPr>
        <w:tab/>
        <w:t xml:space="preserve"> Define first. . .</w:t>
      </w:r>
    </w:p>
    <w:p w14:paraId="00F5E2C7" w14:textId="242AC91A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075A2E">
        <w:rPr>
          <w:sz w:val="22"/>
        </w:rPr>
        <w:tab/>
      </w:r>
      <w:r w:rsidR="00075A2E">
        <w:rPr>
          <w:sz w:val="22"/>
        </w:rPr>
        <w:tab/>
      </w:r>
      <w:r>
        <w:rPr>
          <w:sz w:val="22"/>
        </w:rPr>
        <w:t>Little children</w:t>
      </w:r>
    </w:p>
    <w:p w14:paraId="74098B16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29BDEF" w14:textId="1871B0F5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075A2E">
        <w:rPr>
          <w:sz w:val="22"/>
        </w:rPr>
        <w:tab/>
      </w:r>
      <w:r w:rsidR="00075A2E">
        <w:rPr>
          <w:sz w:val="22"/>
        </w:rPr>
        <w:tab/>
      </w:r>
      <w:r>
        <w:rPr>
          <w:sz w:val="22"/>
        </w:rPr>
        <w:t>Fathers</w:t>
      </w:r>
    </w:p>
    <w:p w14:paraId="35685144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E027691" w14:textId="5C9E578E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75A2E">
        <w:rPr>
          <w:sz w:val="22"/>
        </w:rPr>
        <w:tab/>
      </w:r>
      <w:r>
        <w:rPr>
          <w:sz w:val="22"/>
        </w:rPr>
        <w:t xml:space="preserve"> </w:t>
      </w:r>
      <w:r w:rsidR="00075A2E">
        <w:rPr>
          <w:sz w:val="22"/>
        </w:rPr>
        <w:tab/>
      </w:r>
      <w:r>
        <w:rPr>
          <w:sz w:val="22"/>
        </w:rPr>
        <w:t>Young men</w:t>
      </w:r>
    </w:p>
    <w:p w14:paraId="3F8B82D9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627A781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A51F68D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Does the Word of God abide in you so that you are overcoming the wicked one?</w:t>
      </w:r>
    </w:p>
    <w:p w14:paraId="556C4E45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7039F1C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How do you</w:t>
      </w:r>
      <w:r>
        <w:rPr>
          <w:sz w:val="22"/>
        </w:rPr>
        <w:t xml:space="preserve"> overcome the wicked one?  See former lessons.</w:t>
      </w:r>
    </w:p>
    <w:p w14:paraId="20FBBA2F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225BB6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5254F9F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From I John 2:15-17, why can’t you love God and at the same time love the world?  Luke 16:13.</w:t>
      </w:r>
    </w:p>
    <w:p w14:paraId="636C865D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56B8470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8C490AF" w14:textId="6CC65A4E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Who dominates or rules this world?  John 12:31; Ephesians 2:2; </w:t>
      </w:r>
      <w:r>
        <w:rPr>
          <w:sz w:val="22"/>
        </w:rPr>
        <w:t>I John 5:19.</w:t>
      </w:r>
    </w:p>
    <w:p w14:paraId="47EF54CD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3952466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In what way shoul</w:t>
      </w:r>
      <w:r>
        <w:rPr>
          <w:sz w:val="22"/>
        </w:rPr>
        <w:t>d Christians love the world?  John 3:16; II Corinthians 5:18-20.</w:t>
      </w:r>
    </w:p>
    <w:p w14:paraId="4BA2346C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8C1E522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1801149" w14:textId="4E85E2AB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88" w:hanging="1788"/>
        <w:rPr>
          <w:sz w:val="22"/>
        </w:rPr>
      </w:pPr>
      <w:r>
        <w:rPr>
          <w:sz w:val="22"/>
        </w:rPr>
        <w:tab/>
        <w:t>7.</w:t>
      </w:r>
      <w:r>
        <w:rPr>
          <w:sz w:val="22"/>
        </w:rPr>
        <w:tab/>
        <w:t>Define: Lust of the flesh</w:t>
      </w:r>
    </w:p>
    <w:p w14:paraId="0155A50C" w14:textId="77777777" w:rsidR="00075A2E" w:rsidRDefault="00075A2E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788" w:hanging="1788"/>
        <w:rPr>
          <w:sz w:val="22"/>
        </w:rPr>
      </w:pPr>
    </w:p>
    <w:p w14:paraId="1923DF62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03D7F7B" w14:textId="4DA9788D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Lust of the eyes</w:t>
      </w:r>
    </w:p>
    <w:p w14:paraId="7982A617" w14:textId="77777777" w:rsidR="00075A2E" w:rsidRDefault="00075A2E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2505319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E90AF82" w14:textId="07FEA17D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Pride of life</w:t>
      </w:r>
    </w:p>
    <w:p w14:paraId="0FAA0EBB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A03E332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2F9EAC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8.a. What is </w:t>
      </w:r>
      <w:proofErr w:type="gramStart"/>
      <w:r>
        <w:rPr>
          <w:sz w:val="22"/>
        </w:rPr>
        <w:t>passing away</w:t>
      </w:r>
      <w:proofErr w:type="gramEnd"/>
      <w:r>
        <w:rPr>
          <w:sz w:val="22"/>
        </w:rPr>
        <w:t>?</w:t>
      </w:r>
    </w:p>
    <w:p w14:paraId="07E71E74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888062E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561FBD6" w14:textId="1694117E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Who lives forever?</w:t>
      </w:r>
    </w:p>
    <w:p w14:paraId="496FD01C" w14:textId="77777777" w:rsidR="00075A2E" w:rsidRDefault="00075A2E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B071483" w14:textId="77777777" w:rsidR="00000000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9AAC247" w14:textId="10834253" w:rsidR="00B50662" w:rsidRDefault="00B50662">
      <w:pPr>
        <w:widowControl w:val="0"/>
        <w:tabs>
          <w:tab w:val="left" w:pos="-720"/>
          <w:tab w:val="left" w:pos="0"/>
          <w:tab w:val="left" w:pos="1428"/>
          <w:tab w:val="left" w:pos="1602"/>
          <w:tab w:val="left" w:pos="1788"/>
          <w:tab w:val="left" w:pos="1974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How would you know the will of God?</w:t>
      </w:r>
    </w:p>
    <w:sectPr w:rsidR="00B50662" w:rsidSect="00075A2E">
      <w:pgSz w:w="12240" w:h="15840"/>
      <w:pgMar w:top="720" w:right="720" w:bottom="720" w:left="720" w:header="720" w:footer="73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2E"/>
    <w:rsid w:val="00075A2E"/>
    <w:rsid w:val="00B5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EC816"/>
  <w15:chartTrackingRefBased/>
  <w15:docId w15:val="{C3F3E7A4-32CF-4963-916D-8757B82D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2</cp:revision>
  <cp:lastPrinted>2020-12-16T02:24:00Z</cp:lastPrinted>
  <dcterms:created xsi:type="dcterms:W3CDTF">2020-12-15T18:24:00Z</dcterms:created>
  <dcterms:modified xsi:type="dcterms:W3CDTF">2020-12-15T18:24:00Z</dcterms:modified>
</cp:coreProperties>
</file>