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3208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Exploring Romans</w:t>
      </w:r>
    </w:p>
    <w:p w:rsidR="00000000" w:rsidRDefault="0083208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Lesson 9</w:t>
      </w:r>
    </w:p>
    <w:p w:rsidR="00000000" w:rsidRDefault="0083208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No Condemnation</w:t>
      </w:r>
    </w:p>
    <w:p w:rsidR="00000000" w:rsidRDefault="0083208C">
      <w:pPr>
        <w:widowControl w:val="0"/>
        <w:jc w:val="center"/>
        <w:rPr>
          <w:b/>
          <w:sz w:val="28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/>
        <w:rPr>
          <w:sz w:val="22"/>
        </w:rPr>
      </w:pPr>
      <w:r>
        <w:rPr>
          <w:sz w:val="22"/>
        </w:rPr>
        <w:t>Read Romans 8:1-17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Romans 8:1.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 w:hanging="1792"/>
        <w:rPr>
          <w:sz w:val="22"/>
        </w:rPr>
      </w:pPr>
      <w:r>
        <w:rPr>
          <w:sz w:val="22"/>
        </w:rPr>
        <w:tab/>
        <w:t>1.</w:t>
      </w:r>
      <w:r>
        <w:rPr>
          <w:sz w:val="22"/>
        </w:rPr>
        <w:tab/>
        <w:t>How does the content of Romans 8:1-4 relate to Romans 7:24, 25?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If you are truly in Christ Jesus, what is true about your life?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What does it mean to </w:t>
      </w:r>
      <w:r>
        <w:rPr>
          <w:sz w:val="22"/>
        </w:rPr>
        <w:t>be condemned?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How did God remove condemnation?  Verses 1-4.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How does one walk according to the flesh?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How does one walk according to the Spirit?  Also see Ephesians 4 and 5.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What is “the law of Spirit of life?”  Verse 2.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</w:t>
      </w:r>
      <w:r>
        <w:rPr>
          <w:sz w:val="22"/>
        </w:rPr>
        <w:t>t is “the law of sin and death?”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How will you allow Romans 8:1, 2 affect your attitude toward your present circumstances?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The written law of the Old Testament cannot enable us to obey God or free us from sin and death, but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what has God don</w:t>
      </w:r>
      <w:r>
        <w:rPr>
          <w:sz w:val="22"/>
        </w:rPr>
        <w:t>e for us?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According to Romans 7:4 and 8:4, what place does God’s Law have in or lives?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If I’m no longer condemned because of being in Christ Jesus, what about those </w:t>
      </w:r>
      <w:r>
        <w:rPr>
          <w:sz w:val="22"/>
          <w:u w:val="single"/>
        </w:rPr>
        <w:t>not in</w:t>
      </w:r>
      <w:r>
        <w:rPr>
          <w:sz w:val="22"/>
        </w:rPr>
        <w:t xml:space="preserve"> Christ Jesus?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6.a. What is the mind set of those living by the flesh?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is the mind set of those living by the Spirit?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How many times is “mind” mentioned in verses 5-8?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So, how important is the mind with regard to your walk and victory?  Can you back this up with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a verse?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e. What does choice </w:t>
      </w:r>
      <w:r>
        <w:rPr>
          <w:sz w:val="22"/>
        </w:rPr>
        <w:t>have to do with focus?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Who is responsible for your focus...but what if I'm a victim?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 w:hanging="1792"/>
        <w:rPr>
          <w:sz w:val="22"/>
        </w:rPr>
      </w:pPr>
      <w:r>
        <w:rPr>
          <w:sz w:val="22"/>
        </w:rPr>
        <w:tab/>
        <w:t>7.</w:t>
      </w:r>
      <w:r>
        <w:rPr>
          <w:sz w:val="22"/>
        </w:rPr>
        <w:tab/>
        <w:t>How does one put to death the misdeeds of the body?  See: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II Corinthians </w:t>
      </w:r>
      <w:r>
        <w:rPr>
          <w:sz w:val="22"/>
        </w:rPr>
        <w:t>6:16-7:1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Philippians 3:10-14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Hebrews 12:14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 w:hanging="1792"/>
        <w:rPr>
          <w:sz w:val="22"/>
        </w:rPr>
      </w:pPr>
      <w:r>
        <w:rPr>
          <w:sz w:val="22"/>
        </w:rPr>
        <w:lastRenderedPageBreak/>
        <w:tab/>
        <w:t>8.</w:t>
      </w:r>
      <w:r>
        <w:rPr>
          <w:sz w:val="22"/>
        </w:rPr>
        <w:tab/>
        <w:t>Compare and contrast the w</w:t>
      </w:r>
      <w:r>
        <w:rPr>
          <w:sz w:val="22"/>
        </w:rPr>
        <w:t>ays of life according to the Spirit and the flesh. Romans 8:1-17.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Spirit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Flesh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.65pt;margin-top:47.95pt;width:4.35pt;height:77.6pt;z-index:251657728;mso-wrap-distance-left:4.5pt;mso-wrap-distance-top:4.5pt;mso-wrap-distance-right:4.5pt;mso-wrap-distance-bottom:4.5pt;mso-position-horizontal-relative:margin;mso-position-vertical-relative:margin" stroked="f">
            <v:fill color2="black"/>
            <v:textbox inset="0,0,0,0">
              <w:txbxContent>
                <w:p w:rsidR="00000000" w:rsidRDefault="004B626B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</w:pPr>
                  <w:r>
                    <w:rPr>
                      <w:noProof/>
                      <w:lang w:eastAsia="en-US" w:bidi="ar-SA"/>
                    </w:rPr>
                    <w:drawing>
                      <wp:inline distT="0" distB="0" distL="0" distR="0">
                        <wp:extent cx="57150" cy="9906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99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83208C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</w:pPr>
                </w:p>
              </w:txbxContent>
            </v:textbox>
          </v:shape>
        </w:pic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_______________________________________________________________________________ 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9.a. If you are in the Spirit, does it mean you lose your will?  Explain</w:t>
      </w:r>
      <w:r>
        <w:rPr>
          <w:sz w:val="22"/>
        </w:rPr>
        <w:t>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If you do not have the Spirit, can you be a Christian?  </w:t>
      </w:r>
      <w:r>
        <w:rPr>
          <w:sz w:val="22"/>
        </w:rPr>
        <w:t>Romans 8:9.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What about your mortal body with regard to the Spirit?  </w:t>
      </w:r>
      <w:r>
        <w:rPr>
          <w:sz w:val="22"/>
        </w:rPr>
        <w:t>Verse 11.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10a. What does Paul say is the key to life?  Verse 13.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title does God bestow on us according t</w:t>
      </w:r>
      <w:r>
        <w:rPr>
          <w:sz w:val="22"/>
        </w:rPr>
        <w:t>o verse 14?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does the Spirit of God deliver you from?  Verse 15.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>d. What is the Spirit of adoption?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Is this true of your life? (Both “c” and “d”)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And what else from the Spirit do we receive?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g. Who else prayed “Abba Father?”  Mark</w:t>
      </w:r>
      <w:r>
        <w:rPr>
          <w:sz w:val="22"/>
        </w:rPr>
        <w:t xml:space="preserve"> 14:36.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h. How did the Father answer that prayer?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i. If we are children of God, what else is also true?  Verse 17.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j. What does “if indeed we suffer with Him” mean?”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11a. What does “glory” mean?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Give some other aspects of glory.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Philipp</w:t>
      </w:r>
      <w:r>
        <w:rPr>
          <w:sz w:val="22"/>
        </w:rPr>
        <w:t>ians 3:21.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Colossians 1:27.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/>
        <w:rPr>
          <w:sz w:val="22"/>
        </w:rPr>
      </w:pPr>
      <w:r>
        <w:rPr>
          <w:sz w:val="22"/>
        </w:rPr>
        <w:t>II Corinthians 4:17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 Thessalonians 2:12.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II Thessalonians 2:</w:t>
      </w:r>
      <w:r>
        <w:rPr>
          <w:sz w:val="22"/>
        </w:rPr>
        <w:t>13, 14.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Is there a relationship between suffering and glory?  Explain.</w:t>
      </w: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 if you've never suffered?</w:t>
      </w:r>
    </w:p>
    <w:p w:rsidR="0083208C" w:rsidRDefault="0083208C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792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sz w:val="22"/>
        </w:rPr>
        <w:tab/>
      </w:r>
      <w:r>
        <w:rPr>
          <w:sz w:val="22"/>
        </w:rPr>
        <w:tab/>
      </w:r>
    </w:p>
    <w:sectPr w:rsidR="0083208C">
      <w:pgSz w:w="12240" w:h="15840"/>
      <w:pgMar w:top="720" w:right="720" w:bottom="7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4B626B"/>
    <w:rsid w:val="004B626B"/>
    <w:rsid w:val="0083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DefaultPara">
    <w:name w:val="Default Para"/>
    <w:basedOn w:val="DefaultParagraphFont0"/>
    <w:rPr>
      <w:sz w:val="20"/>
    </w:rPr>
  </w:style>
  <w:style w:type="character" w:customStyle="1" w:styleId="WW-DefaultPara">
    <w:name w:val="WW-Default Para"/>
    <w:basedOn w:val="DefaultParagraphFont0"/>
    <w:rPr>
      <w:sz w:val="20"/>
    </w:rPr>
  </w:style>
  <w:style w:type="character" w:customStyle="1" w:styleId="WW-DefaultPara1">
    <w:name w:val="WW-Default Para1"/>
    <w:basedOn w:val="DefaultParagraphFont0"/>
    <w:rPr>
      <w:sz w:val="20"/>
    </w:rPr>
  </w:style>
  <w:style w:type="character" w:customStyle="1" w:styleId="WW-DefaultPara2">
    <w:name w:val="WW-Default Para2"/>
    <w:basedOn w:val="DefaultParagraphFont0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1601-01-01T00:00:00Z</cp:lastPrinted>
  <dcterms:created xsi:type="dcterms:W3CDTF">2015-12-08T23:28:00Z</dcterms:created>
  <dcterms:modified xsi:type="dcterms:W3CDTF">2015-12-08T23:28:00Z</dcterms:modified>
</cp:coreProperties>
</file>