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73AE">
      <w:pPr>
        <w:widowControl/>
        <w:jc w:val="center"/>
        <w:rPr>
          <w:b/>
          <w:bCs/>
          <w:sz w:val="28"/>
          <w:szCs w:val="28"/>
        </w:rPr>
      </w:pPr>
    </w:p>
    <w:p w:rsidR="00000000" w:rsidRDefault="00D073AE">
      <w:pPr>
        <w:widowControl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Peace, Praise and Abundant Life</w:t>
      </w:r>
    </w:p>
    <w:p w:rsidR="00000000" w:rsidRDefault="00D073AE">
      <w:pPr>
        <w:widowControl/>
        <w:rPr>
          <w:b/>
          <w:sz w:val="28"/>
        </w:rPr>
      </w:pPr>
      <w:r>
        <w:rPr>
          <w:b/>
          <w:sz w:val="28"/>
        </w:rPr>
        <w:tab/>
      </w:r>
    </w:p>
    <w:p w:rsidR="00000000" w:rsidRDefault="00D073AE">
      <w:pPr>
        <w:widowControl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Lesson 19</w:t>
      </w:r>
    </w:p>
    <w:p w:rsidR="00000000" w:rsidRDefault="00D073AE">
      <w:pPr>
        <w:widowControl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Memory Work:  Isaiah 55:6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Read Isaiah 54:1-55:13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1.a From Isaiah 54:1, the first word after the crucifixion in Isaiah 53:12 is _____________.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Why haven</w:t>
      </w:r>
      <w:r>
        <w:rPr>
          <w:sz w:val="22"/>
        </w:rPr>
        <w:t>’</w:t>
      </w:r>
      <w:r>
        <w:rPr>
          <w:sz w:val="22"/>
        </w:rPr>
        <w:t>t the Jews done this?  John 1:10, 11; Isaiah 54:2?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2.a. During the reigns of David and Solomon, the country of Israel covered 30,000 square miles.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From Joshua 1:4 (pre-kings), give the boundaries that God originally promised Abraham.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</w:t>
      </w:r>
      <w:r>
        <w:rPr>
          <w:sz w:val="22"/>
        </w:rPr>
        <w:t xml:space="preserve"> Genesis 15:18________________________________ which is 300,000 square miles.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ab/>
        <w:t xml:space="preserve">   b. When will this happen?  Ezekiel 39:27-29.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3.a. From Isaiah 54:5, how is Israel pictured in her relationship with God?  ___________________.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The Church, </w:t>
      </w:r>
      <w:r>
        <w:rPr>
          <w:sz w:val="22"/>
        </w:rPr>
        <w:t>in contrast, is called the __________ of Christ.  Revelation 21:9.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How does God describe His wife in Isaiah 54:1?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4.a. One day Israel will __________________________ Zechariah 12:10-14. John 19:37.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  b. How sure is it that Israel will be restored to God?  Isaiah 54:7, 8; Genesis 17:1- 8; Numbers 23:19; 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Revelation 21:13-19.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5.a. From Isaiah 54:11-17, pick out some wonderful promises that God made with Israel.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What will chara</w:t>
      </w:r>
      <w:r>
        <w:rPr>
          <w:sz w:val="22"/>
        </w:rPr>
        <w:t>cterize this city?  Verses 13 and 17.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>Challenge</w:t>
      </w:r>
      <w:r>
        <w:rPr>
          <w:sz w:val="22"/>
        </w:rPr>
        <w:tab/>
        <w:t xml:space="preserve">   c. Do any of these verses characterize or apply to the body of  true believers, the true church?   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 xml:space="preserve">       (Back your answers with scriptures.)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d. How far will anti-</w:t>
      </w:r>
      <w:proofErr w:type="spellStart"/>
      <w:r>
        <w:rPr>
          <w:sz w:val="22"/>
        </w:rPr>
        <w:t>semitism</w:t>
      </w:r>
      <w:proofErr w:type="spellEnd"/>
      <w:r>
        <w:rPr>
          <w:sz w:val="22"/>
        </w:rPr>
        <w:t xml:space="preserve"> get?  Isa</w:t>
      </w:r>
      <w:r>
        <w:rPr>
          <w:sz w:val="22"/>
        </w:rPr>
        <w:t>iah 54:17.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6.a. From Isaiah 55, what amazing offer is extended in verses 1-5?  Who is invited?  What are they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invited to?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981603" w:rsidRDefault="00981603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981603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</w:t>
      </w:r>
    </w:p>
    <w:p w:rsidR="00981603" w:rsidRDefault="00981603">
      <w:pPr>
        <w:widowControl/>
        <w:rPr>
          <w:sz w:val="22"/>
        </w:rPr>
      </w:pPr>
    </w:p>
    <w:p w:rsidR="00981603" w:rsidRDefault="00981603">
      <w:pPr>
        <w:widowControl/>
        <w:rPr>
          <w:sz w:val="22"/>
        </w:rPr>
      </w:pPr>
    </w:p>
    <w:p w:rsidR="00000000" w:rsidRDefault="00981603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D073AE">
        <w:rPr>
          <w:sz w:val="22"/>
        </w:rPr>
        <w:t xml:space="preserve"> b. Do you hunger and thirst for God above everything else in your life?  Remember, God longs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to be long</w:t>
      </w:r>
      <w:r>
        <w:rPr>
          <w:sz w:val="22"/>
        </w:rPr>
        <w:t>ed for.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7.a. What three types of drink are offered in Isaiah 55:1?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Tie in the following verses with these three types: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John 7:37, 38.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Psalm 104:15; I John 1:4.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I Peter 2:2.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8.a. Does Isaiah 55:2 describe America?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Incline your ear and hear what?  Verse 3.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A note of urgency is found in verses 6, 7.  What is that urgency?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>Think about</w:t>
      </w:r>
      <w:r>
        <w:rPr>
          <w:sz w:val="22"/>
        </w:rPr>
        <w:tab/>
        <w:t xml:space="preserve">  d. From Isaiah 55:6, is there some way in which you need to seek the Lord</w:t>
      </w:r>
      <w:r>
        <w:rPr>
          <w:sz w:val="22"/>
        </w:rPr>
        <w:t>. . .maybe for the first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time or for the abundant life?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e. How do verses 6 and 7 outline true repentance?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f. What transformations do God</w:t>
      </w:r>
      <w:r>
        <w:rPr>
          <w:sz w:val="22"/>
        </w:rPr>
        <w:t>’</w:t>
      </w:r>
      <w:r>
        <w:rPr>
          <w:sz w:val="22"/>
        </w:rPr>
        <w:t>s thoughts and Words achieve, according to Isaiah 55:8-13?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9.a. According to Isaiah 55:8, 9, how different are God</w:t>
      </w:r>
      <w:r>
        <w:rPr>
          <w:sz w:val="22"/>
        </w:rPr>
        <w:t>’</w:t>
      </w:r>
      <w:r>
        <w:rPr>
          <w:sz w:val="22"/>
        </w:rPr>
        <w:t>s thoughts and ways from ours?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Then, why are some people always trying to figure out how God is working in our lives and in the</w:t>
      </w: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lives of others?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What are we doing when we </w:t>
      </w:r>
      <w:r>
        <w:rPr>
          <w:sz w:val="22"/>
        </w:rPr>
        <w:t>do this?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d. What do we need to do instead?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10a According to verses 10-13, what changes do God</w:t>
      </w:r>
      <w:r>
        <w:rPr>
          <w:sz w:val="22"/>
        </w:rPr>
        <w:t>’</w:t>
      </w:r>
      <w:r>
        <w:rPr>
          <w:sz w:val="22"/>
        </w:rPr>
        <w:t>s thoughts and Words accomplish?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What is the promise of verse 13?</w:t>
      </w: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</w:p>
    <w:p w:rsidR="00000000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What does it mean? </w:t>
      </w:r>
    </w:p>
    <w:p w:rsidR="00D073AE" w:rsidRDefault="00D073AE">
      <w:pPr>
        <w:widowControl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sectPr w:rsidR="00D073AE" w:rsidSect="00981603">
      <w:type w:val="continuous"/>
      <w:pgSz w:w="12240" w:h="15840"/>
      <w:pgMar w:top="0" w:right="720" w:bottom="990" w:left="720" w:header="720" w:footer="720" w:gutter="0"/>
      <w:cols w:space="3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81603"/>
    <w:rsid w:val="00981603"/>
    <w:rsid w:val="00D0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440" w:after="60"/>
      <w:outlineLvl w:val="0"/>
    </w:pPr>
    <w:rPr>
      <w:rFonts w:ascii="Arial" w:hAnsi="Arial" w:cs="Arial"/>
      <w:b/>
      <w:bCs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4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440" w:after="6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440" w:after="6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1">
    <w:name w:val="Contents 1"/>
    <w:basedOn w:val="Normal"/>
    <w:next w:val="Normal"/>
    <w:pPr>
      <w:ind w:left="720" w:hanging="431"/>
    </w:pPr>
  </w:style>
  <w:style w:type="paragraph" w:customStyle="1" w:styleId="Contents2">
    <w:name w:val="Contents 2"/>
    <w:basedOn w:val="Normal"/>
    <w:next w:val="Normal"/>
    <w:uiPriority w:val="99"/>
    <w:pPr>
      <w:ind w:left="1440" w:hanging="431"/>
    </w:pPr>
  </w:style>
  <w:style w:type="paragraph" w:customStyle="1" w:styleId="Contents3">
    <w:name w:val="Contents 3"/>
    <w:basedOn w:val="Normal"/>
    <w:next w:val="Normal"/>
    <w:uiPriority w:val="99"/>
    <w:pPr>
      <w:ind w:left="2160" w:hanging="431"/>
    </w:pPr>
  </w:style>
  <w:style w:type="paragraph" w:customStyle="1" w:styleId="LowerRomanList">
    <w:name w:val="Lower Roman List"/>
    <w:basedOn w:val="Normal"/>
    <w:uiPriority w:val="99"/>
    <w:pPr>
      <w:ind w:left="720" w:hanging="431"/>
    </w:pPr>
  </w:style>
  <w:style w:type="paragraph" w:customStyle="1" w:styleId="NumberedHeading1">
    <w:name w:val="Numbered Heading 1"/>
    <w:basedOn w:val="Heading1"/>
    <w:next w:val="Normal"/>
    <w:uiPriority w:val="99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2">
    <w:name w:val="Numbered Heading 2"/>
    <w:basedOn w:val="Heading2"/>
    <w:next w:val="Normal"/>
    <w:uiPriority w:val="99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widowControl/>
      <w:autoSpaceDE/>
      <w:autoSpaceDN/>
      <w:adjustRightInd/>
      <w:spacing w:after="200" w:line="276" w:lineRule="auto"/>
    </w:pPr>
    <w:rPr>
      <w:rFonts w:ascii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customStyle="1" w:styleId="Contents4">
    <w:name w:val="Contents 4"/>
    <w:basedOn w:val="Normal"/>
    <w:next w:val="Normal"/>
    <w:uiPriority w:val="99"/>
    <w:pPr>
      <w:ind w:left="2880" w:hanging="431"/>
    </w:p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character" w:customStyle="1" w:styleId="Reference">
    <w:name w:val="Reference"/>
    <w:uiPriority w:val="99"/>
    <w:rPr>
      <w:sz w:val="20"/>
      <w:szCs w:val="20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NumberedHeading3">
    <w:name w:val="Numbered Heading 3"/>
    <w:basedOn w:val="Heading3"/>
    <w:next w:val="Normal"/>
    <w:uiPriority w:val="99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UpperRomanList">
    <w:name w:val="Upper Roman List"/>
    <w:basedOn w:val="NumberedList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UpperCaseList">
    <w:name w:val="Upper Case List"/>
    <w:basedOn w:val="NumberedList"/>
    <w:uiPriority w:val="99"/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widowControl/>
      <w:autoSpaceDE/>
      <w:autoSpaceDN/>
      <w:adjustRightInd/>
      <w:spacing w:after="200" w:line="276" w:lineRule="auto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tentsHeader">
    <w:name w:val="Contents Header"/>
    <w:basedOn w:val="Normal"/>
    <w:next w:val="Normal"/>
    <w:uiPriority w:val="99"/>
    <w:pPr>
      <w:spacing w:before="240" w:after="12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LowerCaseList">
    <w:name w:val="Lower Case List"/>
    <w:basedOn w:val="NumberedList"/>
    <w:uiPriority w:val="99"/>
  </w:style>
  <w:style w:type="paragraph" w:styleId="BlockText">
    <w:name w:val="Block Text"/>
    <w:basedOn w:val="Normal"/>
    <w:uiPriority w:val="99"/>
    <w:pPr>
      <w:spacing w:after="120"/>
      <w:ind w:left="1440" w:right="1440"/>
    </w:p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SectionHeading">
    <w:name w:val="Section Heading"/>
    <w:basedOn w:val="NumberedHeading1"/>
    <w:next w:val="Normal"/>
    <w:uiPriority w:val="99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hAnsi="Times New Roman" w:cs="Times New Roman"/>
      <w:sz w:val="24"/>
      <w:szCs w:val="24"/>
    </w:rPr>
  </w:style>
  <w:style w:type="character" w:customStyle="1" w:styleId="Reference1">
    <w:name w:val="Reference1"/>
    <w:uiPriority w:val="99"/>
    <w:rPr>
      <w:sz w:val="20"/>
      <w:szCs w:val="20"/>
    </w:rPr>
  </w:style>
  <w:style w:type="paragraph" w:customStyle="1" w:styleId="ChapterHeading">
    <w:name w:val="Chapter Heading"/>
    <w:basedOn w:val="NumberedHeading1"/>
    <w:next w:val="Normal"/>
    <w:uiPriority w:val="99"/>
    <w:pPr>
      <w:tabs>
        <w:tab w:val="clear" w:pos="431"/>
        <w:tab w:val="left" w:pos="158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2</cp:revision>
  <dcterms:created xsi:type="dcterms:W3CDTF">2013-02-26T22:39:00Z</dcterms:created>
  <dcterms:modified xsi:type="dcterms:W3CDTF">2013-02-26T22:39:00Z</dcterms:modified>
</cp:coreProperties>
</file>